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22 Федерального закона № 220-ФЗ «Об организации регулярных перевозок пассажиров и багажа автомобильным транс</w:t>
      </w:r>
      <w:r>
        <w:rPr>
          <w:rFonts w:ascii="Times New Roman" w:hAnsi="Times New Roman" w:cs="Times New Roman"/>
          <w:sz w:val="28"/>
          <w:szCs w:val="28"/>
        </w:rPr>
        <w:t xml:space="preserve">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Министерство транспорта и дорожного хозяйства Удмуртской Республики извещает о проведении в период с 11 марта 2025</w:t>
      </w:r>
      <w:r>
        <w:rPr>
          <w:rFonts w:ascii="Times New Roman" w:hAnsi="Times New Roman" w:cs="Times New Roman"/>
          <w:sz w:val="28"/>
          <w:szCs w:val="28"/>
        </w:rPr>
        <w:t xml:space="preserve"> г. по 12 апреля 2025 г.</w:t>
      </w:r>
      <w:r>
        <w:rPr>
          <w:rFonts w:ascii="Times New Roman" w:hAnsi="Times New Roman" w:cs="Times New Roman"/>
          <w:sz w:val="28"/>
          <w:szCs w:val="28"/>
        </w:rPr>
        <w:t xml:space="preserve"> открытого конкурса </w:t>
      </w:r>
      <w:r>
        <w:rPr>
          <w:rFonts w:ascii="Times New Roman" w:hAnsi="Times New Roman"/>
          <w:sz w:val="28"/>
          <w:szCs w:val="28"/>
          <w:lang w:eastAsia="ru-RU"/>
        </w:rPr>
        <w:t xml:space="preserve">на право осуществления перевозок по межмуниципальным маршрутам регуля</w:t>
      </w:r>
      <w:bookmarkStart w:id="0" w:name="_GoBack"/>
      <w:r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рных перевозок по нерегулируемым тарифам в Удмуртской Республике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графиком:</w:t>
      </w:r>
      <w:r>
        <w:rPr>
          <w:rFonts w:ascii="Times New Roman" w:hAnsi="Times New Roman"/>
          <w:sz w:val="28"/>
          <w:szCs w:val="28"/>
          <w:highlight w:val="none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4644"/>
        <w:gridCol w:w="4962"/>
      </w:tblGrid>
      <w:tr>
        <w:tblPrEx/>
        <w:trPr>
          <w:trHeight w:val="676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время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Этап открытого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63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марта</w:t>
            </w:r>
            <w:r>
              <w:rPr>
                <w:sz w:val="28"/>
                <w:szCs w:val="28"/>
              </w:rPr>
              <w:t xml:space="preserve"> 2025 г., с 09:00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приема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43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31 марта</w:t>
            </w:r>
            <w:r>
              <w:rPr>
                <w:sz w:val="28"/>
                <w:szCs w:val="28"/>
              </w:rPr>
              <w:t xml:space="preserve"> 2025 г., 10:00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Окончание приема заявок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422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апреля</w:t>
            </w:r>
            <w:r>
              <w:rPr>
                <w:sz w:val="28"/>
                <w:szCs w:val="28"/>
              </w:rPr>
              <w:t xml:space="preserve"> 2025 г., в 10:15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Вскрытие конвертов с заявками на участие в открытом конкурсе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755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позднее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11 апреля</w:t>
            </w:r>
            <w:r>
              <w:rPr>
                <w:sz w:val="28"/>
                <w:szCs w:val="28"/>
              </w:rPr>
              <w:t xml:space="preserve"> 2025 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заявок, проверка достоверности сведений, оценка и сопоставление заявок допущенных участников открытого конкурса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>
          <w:trHeight w:val="381"/>
        </w:trPr>
        <w:tc>
          <w:tcPr>
            <w:tcW w:w="4644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апреля</w:t>
            </w:r>
            <w:r>
              <w:rPr>
                <w:sz w:val="28"/>
                <w:szCs w:val="28"/>
              </w:rPr>
              <w:t xml:space="preserve"> 2025 г., в 14:00 ч.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4962" w:type="dxa"/>
            <w:vAlign w:val="top"/>
            <w:textDirection w:val="lrTb"/>
            <w:noWrap w:val="false"/>
          </w:tcPr>
          <w:p>
            <w:pPr>
              <w:pStyle w:val="6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открытого конкурса и объявление его результатов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ind w:left="7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Конкурсные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проводятся по адресу: УР, г. Ижевск, ул. Кирова, 22, </w:t>
      </w:r>
      <w:r>
        <w:rPr>
          <w:rFonts w:ascii="Times New Roman" w:hAnsi="Times New Roman" w:cs="Times New Roman"/>
          <w:sz w:val="28"/>
          <w:szCs w:val="28"/>
        </w:rPr>
        <w:t xml:space="preserve">каб</w:t>
      </w:r>
      <w:r>
        <w:rPr>
          <w:rFonts w:ascii="Times New Roman" w:hAnsi="Times New Roman" w:cs="Times New Roman"/>
          <w:sz w:val="28"/>
          <w:szCs w:val="28"/>
        </w:rPr>
        <w:t xml:space="preserve">. 212,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транспорта и дорожного </w:t>
      </w:r>
      <w:r>
        <w:rPr>
          <w:rFonts w:ascii="Times New Roman" w:hAnsi="Times New Roman" w:cs="Times New Roman"/>
          <w:sz w:val="28"/>
          <w:szCs w:val="28"/>
        </w:rPr>
        <w:t xml:space="preserve">хозяйства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, адрес электронной почты: </w:t>
      </w:r>
      <w:hyperlink r:id="rId8" w:tooltip="mailto:mail@mtr.udmr.ru" w:history="1"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mail</w:t>
        </w:r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@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mtr</w:t>
        </w:r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udmr</w:t>
        </w:r>
        <w:r>
          <w:rPr>
            <w:rStyle w:val="621"/>
            <w:rFonts w:ascii="Times New Roman" w:hAnsi="Times New Roman" w:cs="Times New Roman"/>
            <w:sz w:val="28"/>
            <w:szCs w:val="28"/>
          </w:rPr>
          <w:t xml:space="preserve">.</w:t>
        </w:r>
        <w:r>
          <w:rPr>
            <w:rStyle w:val="621"/>
            <w:rFonts w:ascii="Times New Roman" w:hAnsi="Times New Roman" w:cs="Times New Roman"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телефон приемной (3412) 223-160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прием заявок в кабинете № 212 (в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9-00</w:t>
      </w:r>
      <w:r>
        <w:rPr>
          <w:rFonts w:ascii="Times New Roman" w:hAnsi="Times New Roman" w:cs="Times New Roman"/>
          <w:sz w:val="28"/>
          <w:szCs w:val="28"/>
        </w:rPr>
        <w:t xml:space="preserve"> ч. до </w:t>
      </w:r>
      <w:r>
        <w:rPr>
          <w:rFonts w:ascii="Times New Roman" w:hAnsi="Times New Roman" w:cs="Times New Roman"/>
          <w:sz w:val="28"/>
          <w:szCs w:val="28"/>
        </w:rPr>
        <w:t xml:space="preserve">12-00</w:t>
      </w:r>
      <w:r>
        <w:rPr>
          <w:rFonts w:ascii="Times New Roman" w:hAnsi="Times New Roman" w:cs="Times New Roman"/>
          <w:sz w:val="28"/>
          <w:szCs w:val="28"/>
        </w:rPr>
        <w:t xml:space="preserve"> ч. и с 13-00 до 16-00 ч.);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75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вскрытие конвертов с заявками на участие в открытом конкурсе в кабинете № 212;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подведение итогов открытого конкурса и объявление ег</w:t>
      </w:r>
      <w:r>
        <w:rPr>
          <w:rFonts w:ascii="Times New Roman" w:hAnsi="Times New Roman" w:cs="Times New Roman"/>
          <w:sz w:val="28"/>
          <w:szCs w:val="28"/>
        </w:rPr>
        <w:t xml:space="preserve">о результатов в кабинете № 212;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конкурсная документация размещена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Министерства транспорта и дорожного хозяйства Удмуртской Республики в разделе «Отрасли Министерства/ Транспорт / Автомобильный / Конкурсы по организации пассажирских перевозок»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конкурсная документация на бумажном носителе предоставляется без внесения платы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mail@mtr.udm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Галеева Зульфия Модарисовна</dc:creator>
  <cp:keywords/>
  <dc:description/>
  <cp:revision>6</cp:revision>
  <dcterms:created xsi:type="dcterms:W3CDTF">2024-03-06T08:25:00Z</dcterms:created>
  <dcterms:modified xsi:type="dcterms:W3CDTF">2025-03-07T05:49:22Z</dcterms:modified>
</cp:coreProperties>
</file>